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A55C0" w14:textId="58710226" w:rsidR="00A13EEE" w:rsidRDefault="007C227A" w:rsidP="00A13EEE">
      <w:pPr>
        <w:pStyle w:val="tc2"/>
        <w:shd w:val="clear" w:color="auto" w:fill="FFFFFF"/>
        <w:spacing w:line="276" w:lineRule="auto"/>
        <w:rPr>
          <w:rFonts w:ascii="Century" w:hAnsi="Century"/>
          <w:lang w:eastAsia="ru-RU"/>
        </w:rPr>
      </w:pPr>
      <w:r>
        <w:rPr>
          <w:rFonts w:ascii="Century" w:hAnsi="Century"/>
          <w:noProof/>
        </w:rPr>
        <w:drawing>
          <wp:inline distT="0" distB="0" distL="0" distR="0" wp14:anchorId="7D6AD23E" wp14:editId="73EFFAAF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89558" w14:textId="77777777" w:rsidR="00A13EEE" w:rsidRDefault="00A13EEE" w:rsidP="00A13EE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14:paraId="5D562EB4" w14:textId="77777777" w:rsidR="00A13EEE" w:rsidRDefault="00A13EEE" w:rsidP="00A13EE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14:paraId="4E4A9225" w14:textId="77777777" w:rsidR="00A13EEE" w:rsidRDefault="00A13EEE" w:rsidP="00A13EEE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14:paraId="1DD57EB8" w14:textId="77777777" w:rsidR="00A13EEE" w:rsidRDefault="00A13EEE" w:rsidP="00A13EEE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32"/>
          <w:szCs w:val="32"/>
        </w:rPr>
        <w:t xml:space="preserve">6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226B1430" w14:textId="77777777" w:rsidR="00A13EEE" w:rsidRDefault="00A13EEE" w:rsidP="00A13EEE">
      <w:pPr>
        <w:jc w:val="center"/>
        <w:rPr>
          <w:rFonts w:ascii="Century" w:hAnsi="Century"/>
          <w:b/>
          <w:sz w:val="28"/>
          <w:szCs w:val="28"/>
        </w:rPr>
      </w:pPr>
    </w:p>
    <w:p w14:paraId="00F249E3" w14:textId="6BA366C7" w:rsidR="00A13EEE" w:rsidRDefault="00A13EEE" w:rsidP="00A13EEE">
      <w:pPr>
        <w:jc w:val="center"/>
        <w:rPr>
          <w:rFonts w:ascii="Century" w:hAnsi="Century"/>
          <w:b/>
          <w:sz w:val="36"/>
          <w:szCs w:val="36"/>
        </w:rPr>
      </w:pPr>
      <w:r>
        <w:rPr>
          <w:rFonts w:ascii="Century" w:hAnsi="Century"/>
          <w:b/>
          <w:sz w:val="36"/>
          <w:szCs w:val="36"/>
        </w:rPr>
        <w:t xml:space="preserve">РІШЕННЯ № </w:t>
      </w:r>
      <w:r w:rsidR="007C227A">
        <w:rPr>
          <w:rFonts w:ascii="Century" w:hAnsi="Century"/>
          <w:bCs/>
          <w:sz w:val="36"/>
          <w:szCs w:val="36"/>
        </w:rPr>
        <w:t>1060</w:t>
      </w:r>
    </w:p>
    <w:p w14:paraId="6A0931C6" w14:textId="77777777" w:rsidR="00A13EEE" w:rsidRDefault="00A13EEE" w:rsidP="00A13EEE">
      <w:pPr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від 22 квітня 2021 року</w:t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  <w:t xml:space="preserve">     м. Городок</w:t>
      </w:r>
    </w:p>
    <w:p w14:paraId="7DC76E7D" w14:textId="77777777" w:rsidR="00141479" w:rsidRDefault="00141479">
      <w:pPr>
        <w:autoSpaceDE w:val="0"/>
        <w:spacing w:after="0" w:line="240" w:lineRule="auto"/>
        <w:jc w:val="center"/>
        <w:rPr>
          <w:rFonts w:ascii="Century" w:eastAsia="Calibri" w:hAnsi="Century" w:cs="Century"/>
          <w:sz w:val="28"/>
          <w:szCs w:val="28"/>
          <w:lang w:eastAsia="ru-RU"/>
        </w:rPr>
      </w:pPr>
    </w:p>
    <w:p w14:paraId="66E6BCDA" w14:textId="77777777" w:rsidR="00141479" w:rsidRDefault="00141479" w:rsidP="00A13EEE">
      <w:pPr>
        <w:shd w:val="clear" w:color="auto" w:fill="FFFFFF"/>
        <w:spacing w:after="0" w:line="240" w:lineRule="auto"/>
      </w:pPr>
      <w:r>
        <w:rPr>
          <w:rFonts w:ascii="Century" w:hAnsi="Century" w:cs="Century"/>
          <w:b/>
          <w:bCs/>
          <w:sz w:val="28"/>
          <w:szCs w:val="28"/>
        </w:rPr>
        <w:t>Про внесення змін в рішення сесії міської ради від 22.12.2020 р. № 56 «Про затвердження комплексної Програ</w:t>
      </w:r>
      <w:r>
        <w:rPr>
          <w:rFonts w:ascii="Century" w:hAnsi="Century" w:cs="Century"/>
          <w:b/>
          <w:bCs/>
          <w:kern w:val="2"/>
          <w:sz w:val="28"/>
          <w:szCs w:val="28"/>
        </w:rPr>
        <w:t>ми розвитку фізичної культури і спорту Городоцької міської ради на 2021-2024 р.»</w:t>
      </w:r>
    </w:p>
    <w:p w14:paraId="3CE7D262" w14:textId="77777777" w:rsidR="00141479" w:rsidRDefault="00141479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 w:cs="Century"/>
          <w:b/>
          <w:bCs/>
          <w:spacing w:val="-1"/>
          <w:kern w:val="2"/>
          <w:sz w:val="28"/>
          <w:szCs w:val="28"/>
        </w:rPr>
      </w:pPr>
    </w:p>
    <w:p w14:paraId="247ED59E" w14:textId="77777777" w:rsidR="00141479" w:rsidRDefault="00141479" w:rsidP="00A13EEE">
      <w:pPr>
        <w:spacing w:after="0"/>
        <w:ind w:firstLine="709"/>
        <w:jc w:val="both"/>
      </w:pPr>
      <w:r>
        <w:rPr>
          <w:rFonts w:ascii="Century" w:hAnsi="Century" w:cs="Century"/>
          <w:sz w:val="28"/>
          <w:szCs w:val="28"/>
        </w:rPr>
        <w:t xml:space="preserve">Заслухавши та обговоривши зміни до Програми </w:t>
      </w:r>
      <w:r>
        <w:rPr>
          <w:rFonts w:ascii="Century" w:hAnsi="Century" w:cs="Century"/>
          <w:kern w:val="2"/>
          <w:sz w:val="28"/>
          <w:szCs w:val="28"/>
        </w:rPr>
        <w:t>розвитку фізичної культури і спорту Городоцької міської ради на 2021-2024 р.</w:t>
      </w:r>
      <w:r>
        <w:rPr>
          <w:rFonts w:ascii="Century" w:hAnsi="Century" w:cs="Century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30D5C3F9" w14:textId="77777777" w:rsidR="00141479" w:rsidRDefault="00141479" w:rsidP="00A13EEE">
      <w:pPr>
        <w:spacing w:after="0"/>
        <w:ind w:firstLine="902"/>
        <w:jc w:val="both"/>
        <w:rPr>
          <w:rFonts w:ascii="Century" w:hAnsi="Century" w:cs="Century"/>
          <w:sz w:val="28"/>
          <w:szCs w:val="28"/>
        </w:rPr>
      </w:pPr>
    </w:p>
    <w:p w14:paraId="13CBFC6E" w14:textId="77777777" w:rsidR="00141479" w:rsidRDefault="00141479" w:rsidP="00A13EEE">
      <w:pPr>
        <w:spacing w:after="0"/>
        <w:jc w:val="center"/>
      </w:pPr>
      <w:r>
        <w:rPr>
          <w:rFonts w:ascii="Century" w:hAnsi="Century" w:cs="Century"/>
          <w:b/>
          <w:bCs/>
          <w:sz w:val="28"/>
          <w:szCs w:val="28"/>
        </w:rPr>
        <w:t>В</w:t>
      </w:r>
      <w:r w:rsidR="00A13EEE">
        <w:rPr>
          <w:rFonts w:ascii="Century" w:hAnsi="Century" w:cs="Century"/>
          <w:b/>
          <w:bCs/>
          <w:sz w:val="28"/>
          <w:szCs w:val="28"/>
        </w:rPr>
        <w:t xml:space="preserve"> </w:t>
      </w:r>
      <w:r>
        <w:rPr>
          <w:rFonts w:ascii="Century" w:hAnsi="Century" w:cs="Century"/>
          <w:b/>
          <w:bCs/>
          <w:sz w:val="28"/>
          <w:szCs w:val="28"/>
        </w:rPr>
        <w:t>И</w:t>
      </w:r>
      <w:r w:rsidR="00A13EEE">
        <w:rPr>
          <w:rFonts w:ascii="Century" w:hAnsi="Century" w:cs="Century"/>
          <w:b/>
          <w:bCs/>
          <w:sz w:val="28"/>
          <w:szCs w:val="28"/>
        </w:rPr>
        <w:t xml:space="preserve"> </w:t>
      </w:r>
      <w:r>
        <w:rPr>
          <w:rFonts w:ascii="Century" w:hAnsi="Century" w:cs="Century"/>
          <w:b/>
          <w:bCs/>
          <w:sz w:val="28"/>
          <w:szCs w:val="28"/>
        </w:rPr>
        <w:t>Р</w:t>
      </w:r>
      <w:r w:rsidR="00A13EEE">
        <w:rPr>
          <w:rFonts w:ascii="Century" w:hAnsi="Century" w:cs="Century"/>
          <w:b/>
          <w:bCs/>
          <w:sz w:val="28"/>
          <w:szCs w:val="28"/>
        </w:rPr>
        <w:t xml:space="preserve"> </w:t>
      </w:r>
      <w:r>
        <w:rPr>
          <w:rFonts w:ascii="Century" w:hAnsi="Century" w:cs="Century"/>
          <w:b/>
          <w:bCs/>
          <w:sz w:val="28"/>
          <w:szCs w:val="28"/>
        </w:rPr>
        <w:t>І</w:t>
      </w:r>
      <w:r w:rsidR="00A13EEE">
        <w:rPr>
          <w:rFonts w:ascii="Century" w:hAnsi="Century" w:cs="Century"/>
          <w:b/>
          <w:bCs/>
          <w:sz w:val="28"/>
          <w:szCs w:val="28"/>
        </w:rPr>
        <w:t xml:space="preserve"> </w:t>
      </w:r>
      <w:r>
        <w:rPr>
          <w:rFonts w:ascii="Century" w:hAnsi="Century" w:cs="Century"/>
          <w:b/>
          <w:bCs/>
          <w:sz w:val="28"/>
          <w:szCs w:val="28"/>
        </w:rPr>
        <w:t>Ш</w:t>
      </w:r>
      <w:r w:rsidR="00A13EEE">
        <w:rPr>
          <w:rFonts w:ascii="Century" w:hAnsi="Century" w:cs="Century"/>
          <w:b/>
          <w:bCs/>
          <w:sz w:val="28"/>
          <w:szCs w:val="28"/>
        </w:rPr>
        <w:t xml:space="preserve"> </w:t>
      </w:r>
      <w:r>
        <w:rPr>
          <w:rFonts w:ascii="Century" w:hAnsi="Century" w:cs="Century"/>
          <w:b/>
          <w:bCs/>
          <w:sz w:val="28"/>
          <w:szCs w:val="28"/>
        </w:rPr>
        <w:t>И</w:t>
      </w:r>
      <w:r w:rsidR="00A13EEE">
        <w:rPr>
          <w:rFonts w:ascii="Century" w:hAnsi="Century" w:cs="Century"/>
          <w:b/>
          <w:bCs/>
          <w:sz w:val="28"/>
          <w:szCs w:val="28"/>
        </w:rPr>
        <w:t xml:space="preserve"> </w:t>
      </w:r>
      <w:r>
        <w:rPr>
          <w:rFonts w:ascii="Century" w:hAnsi="Century" w:cs="Century"/>
          <w:b/>
          <w:bCs/>
          <w:sz w:val="28"/>
          <w:szCs w:val="28"/>
        </w:rPr>
        <w:t>Л</w:t>
      </w:r>
      <w:r w:rsidR="00A13EEE">
        <w:rPr>
          <w:rFonts w:ascii="Century" w:hAnsi="Century" w:cs="Century"/>
          <w:b/>
          <w:bCs/>
          <w:sz w:val="28"/>
          <w:szCs w:val="28"/>
        </w:rPr>
        <w:t xml:space="preserve"> </w:t>
      </w:r>
      <w:r>
        <w:rPr>
          <w:rFonts w:ascii="Century" w:hAnsi="Century" w:cs="Century"/>
          <w:b/>
          <w:bCs/>
          <w:sz w:val="28"/>
          <w:szCs w:val="28"/>
        </w:rPr>
        <w:t>А:</w:t>
      </w:r>
    </w:p>
    <w:p w14:paraId="139FBAB1" w14:textId="77777777" w:rsidR="00141479" w:rsidRDefault="00141479" w:rsidP="00A13EEE">
      <w:pPr>
        <w:spacing w:after="0"/>
        <w:jc w:val="center"/>
        <w:rPr>
          <w:rFonts w:ascii="Century" w:hAnsi="Century" w:cs="Century"/>
          <w:b/>
          <w:bCs/>
          <w:sz w:val="28"/>
          <w:szCs w:val="28"/>
        </w:rPr>
      </w:pPr>
    </w:p>
    <w:p w14:paraId="71C9CAA6" w14:textId="77777777" w:rsidR="00141479" w:rsidRDefault="00141479" w:rsidP="00A13EEE">
      <w:pPr>
        <w:numPr>
          <w:ilvl w:val="0"/>
          <w:numId w:val="2"/>
        </w:numPr>
        <w:spacing w:after="0"/>
        <w:ind w:left="0" w:firstLine="0"/>
        <w:jc w:val="both"/>
      </w:pPr>
      <w:r>
        <w:rPr>
          <w:rFonts w:ascii="Century" w:hAnsi="Century" w:cs="Century"/>
          <w:sz w:val="28"/>
          <w:szCs w:val="28"/>
        </w:rPr>
        <w:t xml:space="preserve">Внести зміни в рішення сесії </w:t>
      </w:r>
      <w:r>
        <w:rPr>
          <w:rFonts w:ascii="Century" w:hAnsi="Century" w:cs="Century"/>
          <w:bCs/>
          <w:sz w:val="28"/>
          <w:szCs w:val="28"/>
        </w:rPr>
        <w:t>від 22.12.2020 р. № 56</w:t>
      </w:r>
      <w:r>
        <w:rPr>
          <w:rFonts w:ascii="Century" w:hAnsi="Century" w:cs="Century"/>
          <w:sz w:val="28"/>
          <w:szCs w:val="28"/>
        </w:rPr>
        <w:t xml:space="preserve"> «Про затвердження комплексної Програми </w:t>
      </w:r>
      <w:r>
        <w:rPr>
          <w:rFonts w:ascii="Century" w:hAnsi="Century" w:cs="Century"/>
          <w:kern w:val="2"/>
          <w:sz w:val="28"/>
          <w:szCs w:val="28"/>
        </w:rPr>
        <w:t>розвитку фізичної культури і спорту Городоцької міської ради на 2021-2024 р.</w:t>
      </w:r>
      <w:r>
        <w:rPr>
          <w:rFonts w:ascii="Century" w:hAnsi="Century" w:cs="Century"/>
          <w:sz w:val="28"/>
          <w:szCs w:val="28"/>
        </w:rPr>
        <w:t>», згідно з додатком (додається).</w:t>
      </w:r>
    </w:p>
    <w:p w14:paraId="657044E7" w14:textId="77777777" w:rsidR="00141479" w:rsidRDefault="00141479" w:rsidP="00A13EEE">
      <w:pPr>
        <w:numPr>
          <w:ilvl w:val="0"/>
          <w:numId w:val="2"/>
        </w:numPr>
        <w:autoSpaceDE w:val="0"/>
        <w:spacing w:after="0"/>
        <w:ind w:left="0" w:firstLine="0"/>
        <w:jc w:val="both"/>
      </w:pPr>
      <w:r>
        <w:rPr>
          <w:rFonts w:ascii="Century" w:hAnsi="Century" w:cs="Century"/>
          <w:sz w:val="28"/>
          <w:szCs w:val="28"/>
        </w:rPr>
        <w:t xml:space="preserve">Контроль за виконанням рішення покласти на постійні комісії </w:t>
      </w:r>
      <w:r>
        <w:rPr>
          <w:rFonts w:ascii="Century" w:hAnsi="Century" w:cs="Century"/>
          <w:color w:val="000000"/>
          <w:sz w:val="28"/>
          <w:szCs w:val="28"/>
        </w:rPr>
        <w:t xml:space="preserve">з питань освіти, культури, духовності, молоді та спорту (гол.В.Маковецький) та з питань </w:t>
      </w:r>
      <w:r>
        <w:rPr>
          <w:rFonts w:ascii="Century" w:hAnsi="Century" w:cs="Century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>
        <w:rPr>
          <w:rFonts w:ascii="Century" w:hAnsi="Century" w:cs="Century"/>
          <w:sz w:val="28"/>
          <w:szCs w:val="28"/>
        </w:rPr>
        <w:t>.</w:t>
      </w:r>
    </w:p>
    <w:p w14:paraId="1F1042D6" w14:textId="77777777" w:rsidR="00141479" w:rsidRDefault="00141479">
      <w:pPr>
        <w:autoSpaceDE w:val="0"/>
        <w:spacing w:after="0" w:line="240" w:lineRule="auto"/>
        <w:jc w:val="both"/>
        <w:rPr>
          <w:rFonts w:ascii="Century" w:hAnsi="Century" w:cs="Century"/>
          <w:sz w:val="28"/>
          <w:szCs w:val="28"/>
        </w:rPr>
      </w:pPr>
    </w:p>
    <w:p w14:paraId="4DE0DB51" w14:textId="77777777" w:rsidR="00141479" w:rsidRDefault="00141479">
      <w:pPr>
        <w:autoSpaceDE w:val="0"/>
        <w:spacing w:after="0" w:line="240" w:lineRule="auto"/>
        <w:jc w:val="both"/>
        <w:rPr>
          <w:rFonts w:ascii="Century" w:hAnsi="Century" w:cs="Century"/>
          <w:sz w:val="28"/>
          <w:szCs w:val="28"/>
        </w:rPr>
      </w:pPr>
    </w:p>
    <w:p w14:paraId="464A8885" w14:textId="77777777" w:rsidR="00141479" w:rsidRDefault="00141479">
      <w:pPr>
        <w:pStyle w:val="3"/>
        <w:shd w:val="clear" w:color="auto" w:fill="FFFFFF"/>
        <w:tabs>
          <w:tab w:val="right" w:pos="142"/>
        </w:tabs>
        <w:spacing w:before="0" w:after="0"/>
        <w:jc w:val="both"/>
        <w:rPr>
          <w:rFonts w:ascii="Century" w:hAnsi="Century" w:cs="Century"/>
          <w:sz w:val="28"/>
          <w:szCs w:val="28"/>
        </w:rPr>
      </w:pPr>
    </w:p>
    <w:p w14:paraId="346424D8" w14:textId="77777777" w:rsidR="00141479" w:rsidRDefault="00141479">
      <w:pPr>
        <w:pStyle w:val="3"/>
        <w:shd w:val="clear" w:color="auto" w:fill="FFFFFF"/>
        <w:tabs>
          <w:tab w:val="right" w:pos="142"/>
        </w:tabs>
        <w:spacing w:before="0" w:after="0"/>
        <w:jc w:val="both"/>
      </w:pPr>
      <w:r>
        <w:rPr>
          <w:rFonts w:ascii="Century" w:hAnsi="Century" w:cs="Century"/>
          <w:sz w:val="28"/>
          <w:szCs w:val="28"/>
        </w:rPr>
        <w:t>Міський голова</w:t>
      </w:r>
      <w:r>
        <w:rPr>
          <w:rFonts w:ascii="Century" w:hAnsi="Century" w:cs="Century"/>
          <w:sz w:val="28"/>
          <w:szCs w:val="28"/>
        </w:rPr>
        <w:tab/>
      </w:r>
      <w:r>
        <w:rPr>
          <w:rFonts w:ascii="Century" w:hAnsi="Century" w:cs="Century"/>
          <w:sz w:val="28"/>
          <w:szCs w:val="28"/>
        </w:rPr>
        <w:tab/>
      </w:r>
      <w:r>
        <w:rPr>
          <w:rFonts w:ascii="Century" w:hAnsi="Century" w:cs="Century"/>
          <w:sz w:val="28"/>
          <w:szCs w:val="28"/>
        </w:rPr>
        <w:tab/>
      </w:r>
      <w:r>
        <w:rPr>
          <w:rFonts w:ascii="Century" w:hAnsi="Century" w:cs="Century"/>
          <w:sz w:val="28"/>
          <w:szCs w:val="28"/>
        </w:rPr>
        <w:tab/>
      </w:r>
      <w:r>
        <w:rPr>
          <w:rFonts w:ascii="Century" w:hAnsi="Century" w:cs="Century"/>
          <w:sz w:val="28"/>
          <w:szCs w:val="28"/>
        </w:rPr>
        <w:tab/>
      </w:r>
      <w:r>
        <w:rPr>
          <w:rFonts w:ascii="Century" w:hAnsi="Century" w:cs="Century"/>
          <w:sz w:val="28"/>
          <w:szCs w:val="28"/>
        </w:rPr>
        <w:tab/>
      </w:r>
      <w:r>
        <w:rPr>
          <w:rFonts w:ascii="Century" w:hAnsi="Century" w:cs="Century"/>
          <w:sz w:val="28"/>
          <w:szCs w:val="28"/>
        </w:rPr>
        <w:tab/>
        <w:t>Володимир РЕМЕНЯК</w:t>
      </w:r>
    </w:p>
    <w:p w14:paraId="00E633BC" w14:textId="77777777" w:rsidR="00141479" w:rsidRDefault="00141479">
      <w:pPr>
        <w:pStyle w:val="3"/>
        <w:pageBreakBefore/>
        <w:shd w:val="clear" w:color="auto" w:fill="FFFFFF"/>
        <w:tabs>
          <w:tab w:val="right" w:pos="142"/>
        </w:tabs>
        <w:spacing w:before="0" w:after="0"/>
        <w:ind w:left="5245"/>
      </w:pPr>
      <w:bookmarkStart w:id="0" w:name="_GoBack"/>
      <w:bookmarkEnd w:id="0"/>
      <w:r>
        <w:rPr>
          <w:rFonts w:ascii="Century" w:hAnsi="Century" w:cs="Century"/>
          <w:sz w:val="28"/>
          <w:szCs w:val="28"/>
        </w:rPr>
        <w:lastRenderedPageBreak/>
        <w:t xml:space="preserve">Додаток </w:t>
      </w:r>
    </w:p>
    <w:p w14:paraId="1A5B6ECB" w14:textId="77777777" w:rsidR="00141479" w:rsidRDefault="00A13EEE">
      <w:pPr>
        <w:spacing w:after="0" w:line="240" w:lineRule="auto"/>
        <w:ind w:left="5245"/>
      </w:pPr>
      <w:r>
        <w:rPr>
          <w:rFonts w:ascii="Century" w:hAnsi="Century" w:cs="Century"/>
          <w:sz w:val="28"/>
          <w:szCs w:val="28"/>
        </w:rPr>
        <w:t>д</w:t>
      </w:r>
      <w:r w:rsidR="00141479">
        <w:rPr>
          <w:rFonts w:ascii="Century" w:hAnsi="Century" w:cs="Century"/>
          <w:sz w:val="28"/>
          <w:szCs w:val="28"/>
        </w:rPr>
        <w:t xml:space="preserve">о рішення сесії </w:t>
      </w:r>
      <w:r>
        <w:rPr>
          <w:rFonts w:ascii="Century" w:hAnsi="Century" w:cs="Century"/>
          <w:sz w:val="28"/>
          <w:szCs w:val="28"/>
        </w:rPr>
        <w:t xml:space="preserve">Городоцької </w:t>
      </w:r>
      <w:r w:rsidR="00141479">
        <w:rPr>
          <w:rFonts w:ascii="Century" w:hAnsi="Century" w:cs="Century"/>
          <w:sz w:val="28"/>
          <w:szCs w:val="28"/>
        </w:rPr>
        <w:t>міської ради</w:t>
      </w:r>
    </w:p>
    <w:p w14:paraId="40B61DC4" w14:textId="3341DE62" w:rsidR="00141479" w:rsidRDefault="00A13EEE">
      <w:pPr>
        <w:spacing w:after="0" w:line="240" w:lineRule="auto"/>
        <w:ind w:left="5245"/>
      </w:pPr>
      <w:r>
        <w:rPr>
          <w:rFonts w:ascii="Century" w:hAnsi="Century" w:cs="Century"/>
          <w:sz w:val="28"/>
          <w:szCs w:val="28"/>
        </w:rPr>
        <w:t>22.04.</w:t>
      </w:r>
      <w:r w:rsidR="00141479">
        <w:rPr>
          <w:rFonts w:ascii="Century" w:hAnsi="Century" w:cs="Century"/>
          <w:sz w:val="28"/>
          <w:szCs w:val="28"/>
        </w:rPr>
        <w:t xml:space="preserve">2021 № </w:t>
      </w:r>
      <w:r w:rsidR="007C227A">
        <w:rPr>
          <w:rFonts w:ascii="Century" w:hAnsi="Century" w:cs="Century"/>
          <w:sz w:val="28"/>
          <w:szCs w:val="28"/>
        </w:rPr>
        <w:t>1060</w:t>
      </w:r>
    </w:p>
    <w:p w14:paraId="25A0BA24" w14:textId="77777777" w:rsidR="00141479" w:rsidRDefault="00141479">
      <w:pPr>
        <w:pStyle w:val="2"/>
        <w:rPr>
          <w:rFonts w:ascii="Century" w:hAnsi="Century" w:cs="Century"/>
          <w:kern w:val="2"/>
          <w:sz w:val="24"/>
          <w:szCs w:val="24"/>
        </w:rPr>
      </w:pPr>
    </w:p>
    <w:p w14:paraId="2211AF47" w14:textId="77777777" w:rsidR="00141479" w:rsidRDefault="00141479">
      <w:pPr>
        <w:pStyle w:val="2"/>
        <w:jc w:val="center"/>
      </w:pPr>
      <w:r>
        <w:rPr>
          <w:rFonts w:ascii="Century" w:hAnsi="Century" w:cs="Century"/>
          <w:b/>
          <w:kern w:val="2"/>
          <w:sz w:val="28"/>
          <w:szCs w:val="28"/>
        </w:rPr>
        <w:t>Зміни в заходи та ф</w:t>
      </w:r>
      <w:r>
        <w:rPr>
          <w:rFonts w:ascii="Century" w:hAnsi="Century" w:cs="Century"/>
          <w:b/>
          <w:sz w:val="28"/>
          <w:szCs w:val="28"/>
        </w:rPr>
        <w:t>інансове забезпечення</w:t>
      </w:r>
    </w:p>
    <w:p w14:paraId="1B7DF31D" w14:textId="77777777" w:rsidR="00141479" w:rsidRDefault="00141479">
      <w:pPr>
        <w:pStyle w:val="2"/>
        <w:jc w:val="center"/>
      </w:pPr>
      <w:r>
        <w:rPr>
          <w:rFonts w:ascii="Century" w:hAnsi="Century" w:cs="Century"/>
          <w:b/>
          <w:sz w:val="28"/>
          <w:szCs w:val="28"/>
        </w:rPr>
        <w:t>комплексної Програми розвитку фізичної культури</w:t>
      </w:r>
    </w:p>
    <w:p w14:paraId="49E45B7A" w14:textId="77777777" w:rsidR="00141479" w:rsidRDefault="00141479">
      <w:pPr>
        <w:pStyle w:val="2"/>
        <w:jc w:val="center"/>
      </w:pPr>
      <w:r>
        <w:rPr>
          <w:rFonts w:ascii="Century" w:hAnsi="Century" w:cs="Century"/>
          <w:b/>
          <w:sz w:val="28"/>
          <w:szCs w:val="28"/>
        </w:rPr>
        <w:t>та спорту Городоцької міської ради на 2021 рік</w:t>
      </w:r>
    </w:p>
    <w:p w14:paraId="58963D26" w14:textId="77777777" w:rsidR="00141479" w:rsidRDefault="00141479">
      <w:pPr>
        <w:pStyle w:val="2"/>
        <w:rPr>
          <w:rFonts w:ascii="Century" w:hAnsi="Century" w:cs="Century"/>
          <w:b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8"/>
        <w:gridCol w:w="2276"/>
        <w:gridCol w:w="2693"/>
        <w:gridCol w:w="2126"/>
        <w:gridCol w:w="2126"/>
      </w:tblGrid>
      <w:tr w:rsidR="00141479" w14:paraId="06B9F078" w14:textId="77777777" w:rsidTr="00A13EEE"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4AEE1" w14:textId="77777777" w:rsidR="00141479" w:rsidRPr="00A13EEE" w:rsidRDefault="00141479">
            <w:pPr>
              <w:pStyle w:val="2"/>
              <w:rPr>
                <w:rFonts w:ascii="Century" w:hAnsi="Century"/>
              </w:rPr>
            </w:pPr>
            <w:r w:rsidRPr="00A13EEE">
              <w:rPr>
                <w:rFonts w:ascii="Century" w:hAnsi="Century" w:cs="Century"/>
                <w:b/>
                <w:sz w:val="24"/>
                <w:szCs w:val="24"/>
              </w:rPr>
              <w:t>№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59993" w14:textId="77777777" w:rsidR="00141479" w:rsidRPr="00A13EEE" w:rsidRDefault="00141479">
            <w:pPr>
              <w:pStyle w:val="2"/>
              <w:rPr>
                <w:rFonts w:ascii="Century" w:hAnsi="Century"/>
              </w:rPr>
            </w:pPr>
            <w:r w:rsidRPr="00A13EEE">
              <w:rPr>
                <w:rFonts w:ascii="Century" w:hAnsi="Century" w:cs="Century"/>
                <w:b/>
                <w:sz w:val="24"/>
                <w:szCs w:val="24"/>
              </w:rPr>
              <w:t>Назва заходів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159D7" w14:textId="77777777" w:rsidR="00141479" w:rsidRPr="00A13EEE" w:rsidRDefault="00141479">
            <w:pPr>
              <w:pStyle w:val="2"/>
              <w:rPr>
                <w:rFonts w:ascii="Century" w:hAnsi="Century"/>
              </w:rPr>
            </w:pPr>
            <w:r w:rsidRPr="00A13EEE">
              <w:rPr>
                <w:rFonts w:ascii="Century" w:hAnsi="Century" w:cs="Century"/>
                <w:b/>
                <w:sz w:val="24"/>
                <w:szCs w:val="24"/>
              </w:rPr>
              <w:t>Виконавець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08B36" w14:textId="77777777" w:rsidR="00141479" w:rsidRPr="00A13EEE" w:rsidRDefault="00141479">
            <w:pPr>
              <w:pStyle w:val="2"/>
              <w:rPr>
                <w:rFonts w:ascii="Century" w:hAnsi="Century"/>
              </w:rPr>
            </w:pPr>
            <w:r w:rsidRPr="00A13EEE">
              <w:rPr>
                <w:rFonts w:ascii="Century" w:hAnsi="Century" w:cs="Century"/>
                <w:b/>
                <w:sz w:val="24"/>
                <w:szCs w:val="24"/>
              </w:rPr>
              <w:t>Фонд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964FE" w14:textId="77777777" w:rsidR="00141479" w:rsidRPr="00A13EEE" w:rsidRDefault="00141479">
            <w:pPr>
              <w:pStyle w:val="2"/>
              <w:ind w:left="-108"/>
              <w:rPr>
                <w:rFonts w:ascii="Century" w:hAnsi="Century"/>
              </w:rPr>
            </w:pPr>
            <w:r w:rsidRPr="00A13EEE">
              <w:rPr>
                <w:rFonts w:ascii="Century" w:hAnsi="Century" w:cs="Century"/>
                <w:b/>
                <w:sz w:val="24"/>
                <w:szCs w:val="24"/>
              </w:rPr>
              <w:t>Сума фінансування</w:t>
            </w:r>
          </w:p>
          <w:p w14:paraId="7DB43DF6" w14:textId="77777777" w:rsidR="00141479" w:rsidRPr="00A13EEE" w:rsidRDefault="00141479">
            <w:pPr>
              <w:pStyle w:val="2"/>
              <w:ind w:left="-108"/>
              <w:rPr>
                <w:rFonts w:ascii="Century" w:hAnsi="Century"/>
              </w:rPr>
            </w:pPr>
            <w:r w:rsidRPr="00A13EEE">
              <w:rPr>
                <w:rFonts w:ascii="Century" w:eastAsia="Century" w:hAnsi="Century" w:cs="Century"/>
                <w:b/>
                <w:sz w:val="24"/>
                <w:szCs w:val="24"/>
              </w:rPr>
              <w:t xml:space="preserve"> </w:t>
            </w:r>
            <w:r w:rsidRPr="00A13EEE">
              <w:rPr>
                <w:rFonts w:ascii="Century" w:hAnsi="Century" w:cs="Century"/>
                <w:b/>
                <w:sz w:val="24"/>
                <w:szCs w:val="24"/>
              </w:rPr>
              <w:t>грн.</w:t>
            </w:r>
          </w:p>
        </w:tc>
      </w:tr>
      <w:tr w:rsidR="00141479" w14:paraId="6644DEF0" w14:textId="77777777" w:rsidTr="00A13EEE"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AE6DD" w14:textId="77777777" w:rsidR="00141479" w:rsidRPr="00A13EEE" w:rsidRDefault="00141479">
            <w:pPr>
              <w:pStyle w:val="2"/>
              <w:rPr>
                <w:rFonts w:ascii="Century" w:hAnsi="Century"/>
              </w:rPr>
            </w:pPr>
            <w:r w:rsidRPr="00A13EEE">
              <w:rPr>
                <w:rFonts w:ascii="Century" w:hAnsi="Century" w:cs="Century"/>
                <w:sz w:val="24"/>
                <w:szCs w:val="24"/>
              </w:rPr>
              <w:t>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779C3" w14:textId="77777777" w:rsidR="00141479" w:rsidRPr="00A13EEE" w:rsidRDefault="00141479">
            <w:pPr>
              <w:pStyle w:val="aa"/>
              <w:rPr>
                <w:rFonts w:ascii="Century" w:hAnsi="Century"/>
              </w:rPr>
            </w:pPr>
            <w:r w:rsidRPr="00A13EEE">
              <w:rPr>
                <w:rFonts w:ascii="Century" w:hAnsi="Century" w:cs="Times New Roman"/>
                <w:sz w:val="24"/>
                <w:szCs w:val="24"/>
              </w:rPr>
              <w:t>Інші видатки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700A3" w14:textId="77777777" w:rsidR="00141479" w:rsidRPr="00A13EEE" w:rsidRDefault="00141479">
            <w:pPr>
              <w:pStyle w:val="aa"/>
              <w:rPr>
                <w:rFonts w:ascii="Century" w:hAnsi="Century"/>
              </w:rPr>
            </w:pPr>
            <w:r w:rsidRPr="00A13EEE">
              <w:rPr>
                <w:rFonts w:ascii="Century" w:hAnsi="Century" w:cs="Times New Roman"/>
                <w:sz w:val="24"/>
                <w:szCs w:val="24"/>
              </w:rPr>
              <w:t>Комунальна установа «Центр «Спорт для всіх»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03C0B" w14:textId="77777777" w:rsidR="00141479" w:rsidRPr="00A13EEE" w:rsidRDefault="00141479">
            <w:pPr>
              <w:pStyle w:val="aa"/>
              <w:tabs>
                <w:tab w:val="left" w:pos="2095"/>
              </w:tabs>
              <w:rPr>
                <w:rFonts w:ascii="Century" w:hAnsi="Century"/>
              </w:rPr>
            </w:pPr>
            <w:r w:rsidRPr="00A13EEE">
              <w:rPr>
                <w:rFonts w:ascii="Century" w:hAnsi="Century" w:cs="Times New Roman"/>
                <w:sz w:val="24"/>
                <w:szCs w:val="24"/>
              </w:rPr>
              <w:t>Спеціальний фонд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C28C5" w14:textId="77777777" w:rsidR="00141479" w:rsidRPr="00A13EEE" w:rsidRDefault="00141479">
            <w:pPr>
              <w:pStyle w:val="2"/>
              <w:rPr>
                <w:rFonts w:ascii="Century" w:hAnsi="Century"/>
              </w:rPr>
            </w:pPr>
            <w:r w:rsidRPr="00A13EEE">
              <w:rPr>
                <w:rFonts w:ascii="Century" w:hAnsi="Century" w:cs="Century"/>
                <w:sz w:val="24"/>
                <w:szCs w:val="24"/>
                <w:lang w:val="en-US"/>
              </w:rPr>
              <w:t>+ 61 20</w:t>
            </w:r>
            <w:r w:rsidRPr="00A13EEE">
              <w:rPr>
                <w:rFonts w:ascii="Century" w:hAnsi="Century" w:cs="Century"/>
                <w:sz w:val="24"/>
                <w:szCs w:val="24"/>
              </w:rPr>
              <w:t>0,00</w:t>
            </w:r>
          </w:p>
        </w:tc>
      </w:tr>
      <w:tr w:rsidR="00141479" w14:paraId="6CE3C83E" w14:textId="77777777" w:rsidTr="00A13EEE">
        <w:trPr>
          <w:trHeight w:val="363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98110" w14:textId="77777777" w:rsidR="00141479" w:rsidRPr="00A13EEE" w:rsidRDefault="00141479">
            <w:pPr>
              <w:pStyle w:val="2"/>
              <w:snapToGrid w:val="0"/>
              <w:rPr>
                <w:rFonts w:ascii="Century" w:hAnsi="Century" w:cs="Century"/>
                <w:b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947E4" w14:textId="77777777" w:rsidR="00141479" w:rsidRPr="00A13EEE" w:rsidRDefault="00141479">
            <w:pPr>
              <w:pStyle w:val="2"/>
              <w:rPr>
                <w:rFonts w:ascii="Century" w:hAnsi="Century"/>
              </w:rPr>
            </w:pPr>
            <w:r w:rsidRPr="00A13EEE">
              <w:rPr>
                <w:rFonts w:ascii="Century" w:hAnsi="Century" w:cs="Century"/>
                <w:b/>
                <w:sz w:val="24"/>
                <w:szCs w:val="24"/>
              </w:rPr>
              <w:t>РАЗОМ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799B8" w14:textId="77777777" w:rsidR="00141479" w:rsidRPr="00A13EEE" w:rsidRDefault="00141479">
            <w:pPr>
              <w:pStyle w:val="2"/>
              <w:snapToGrid w:val="0"/>
              <w:rPr>
                <w:rFonts w:ascii="Century" w:hAnsi="Century" w:cs="Century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101E9" w14:textId="77777777" w:rsidR="00141479" w:rsidRPr="00A13EEE" w:rsidRDefault="00141479">
            <w:pPr>
              <w:pStyle w:val="2"/>
              <w:snapToGrid w:val="0"/>
              <w:rPr>
                <w:rFonts w:ascii="Century" w:hAnsi="Century" w:cs="Century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31EDC" w14:textId="77777777" w:rsidR="00141479" w:rsidRPr="00A13EEE" w:rsidRDefault="00141479">
            <w:pPr>
              <w:pStyle w:val="2"/>
              <w:rPr>
                <w:rFonts w:ascii="Century" w:hAnsi="Century"/>
              </w:rPr>
            </w:pPr>
            <w:r w:rsidRPr="00A13EEE">
              <w:rPr>
                <w:rFonts w:ascii="Century" w:hAnsi="Century" w:cs="Century"/>
                <w:b/>
                <w:sz w:val="24"/>
                <w:szCs w:val="24"/>
              </w:rPr>
              <w:t>+ 61 200 ,00</w:t>
            </w:r>
          </w:p>
        </w:tc>
      </w:tr>
    </w:tbl>
    <w:p w14:paraId="7985E90F" w14:textId="77777777" w:rsidR="00141479" w:rsidRDefault="00141479">
      <w:pPr>
        <w:pStyle w:val="2"/>
        <w:rPr>
          <w:rFonts w:ascii="Century" w:hAnsi="Century" w:cs="Century"/>
          <w:sz w:val="24"/>
          <w:szCs w:val="24"/>
        </w:rPr>
      </w:pPr>
    </w:p>
    <w:p w14:paraId="214ACC14" w14:textId="77777777" w:rsidR="00141479" w:rsidRDefault="00141479">
      <w:pPr>
        <w:pStyle w:val="2"/>
        <w:rPr>
          <w:rFonts w:ascii="Century" w:hAnsi="Century" w:cs="Century"/>
          <w:sz w:val="24"/>
          <w:szCs w:val="24"/>
        </w:rPr>
      </w:pPr>
    </w:p>
    <w:p w14:paraId="4D83D6D5" w14:textId="77777777" w:rsidR="00141479" w:rsidRDefault="00141479">
      <w:pPr>
        <w:pStyle w:val="2"/>
        <w:rPr>
          <w:rFonts w:ascii="Century" w:hAnsi="Century" w:cs="Century"/>
          <w:sz w:val="24"/>
          <w:szCs w:val="24"/>
        </w:rPr>
      </w:pPr>
    </w:p>
    <w:p w14:paraId="55D592BA" w14:textId="77777777" w:rsidR="00141479" w:rsidRDefault="00141479" w:rsidP="00A13EEE">
      <w:pPr>
        <w:spacing w:after="0" w:line="240" w:lineRule="auto"/>
      </w:pPr>
      <w:r>
        <w:rPr>
          <w:rFonts w:ascii="Century" w:hAnsi="Century" w:cs="Century"/>
          <w:b/>
          <w:bCs/>
          <w:sz w:val="28"/>
          <w:szCs w:val="28"/>
        </w:rPr>
        <w:t>Секретар ради                                                    Микола ЛУПІЙ</w:t>
      </w:r>
    </w:p>
    <w:sectPr w:rsidR="00141479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8E63C" w14:textId="77777777" w:rsidR="00F1001D" w:rsidRDefault="00F1001D" w:rsidP="00A13EEE">
      <w:pPr>
        <w:spacing w:after="0" w:line="240" w:lineRule="auto"/>
      </w:pPr>
      <w:r>
        <w:separator/>
      </w:r>
    </w:p>
  </w:endnote>
  <w:endnote w:type="continuationSeparator" w:id="0">
    <w:p w14:paraId="79B6FE5E" w14:textId="77777777" w:rsidR="00F1001D" w:rsidRDefault="00F1001D" w:rsidP="00A13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A90B1" w14:textId="77777777" w:rsidR="00F1001D" w:rsidRDefault="00F1001D" w:rsidP="00A13EEE">
      <w:pPr>
        <w:spacing w:after="0" w:line="240" w:lineRule="auto"/>
      </w:pPr>
      <w:r>
        <w:separator/>
      </w:r>
    </w:p>
  </w:footnote>
  <w:footnote w:type="continuationSeparator" w:id="0">
    <w:p w14:paraId="7AD250F2" w14:textId="77777777" w:rsidR="00F1001D" w:rsidRDefault="00F1001D" w:rsidP="00A13E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ascii="Century" w:hAnsi="Century" w:cs="Times New Roman" w:hint="default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4D3"/>
    <w:rsid w:val="00141479"/>
    <w:rsid w:val="007534D3"/>
    <w:rsid w:val="007C227A"/>
    <w:rsid w:val="00A13EEE"/>
    <w:rsid w:val="00D7787A"/>
    <w:rsid w:val="00F10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51B594"/>
  <w15:chartTrackingRefBased/>
  <w15:docId w15:val="{FE8E15E2-C687-4F67-A180-69310D1B8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280" w:after="280" w:line="240" w:lineRule="auto"/>
      <w:outlineLvl w:val="2"/>
    </w:pPr>
    <w:rPr>
      <w:rFonts w:eastAsia="Calibri" w:cs="Times New Roman"/>
      <w:b/>
      <w:bCs/>
      <w:sz w:val="27"/>
      <w:szCs w:val="27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entury" w:hAnsi="Century" w:cs="Times New Roman" w:hint="default"/>
      <w:sz w:val="28"/>
      <w:szCs w:val="28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">
    <w:name w:val="Основной шрифт абзаца1"/>
  </w:style>
  <w:style w:type="character" w:customStyle="1" w:styleId="30">
    <w:name w:val="Заголовок 3 Знак"/>
    <w:rPr>
      <w:rFonts w:ascii="Calibri" w:hAnsi="Calibri" w:cs="Calibri"/>
      <w:b/>
      <w:bCs/>
      <w:sz w:val="27"/>
      <w:szCs w:val="27"/>
    </w:rPr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"/>
    <w:next w:val="a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pPr>
      <w:spacing w:after="140"/>
    </w:pPr>
  </w:style>
  <w:style w:type="paragraph" w:styleId="a6">
    <w:name w:val="List"/>
    <w:basedOn w:val="a0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8">
    <w:name w:val="Покажчик"/>
    <w:basedOn w:val="a"/>
    <w:pPr>
      <w:suppressLineNumbers/>
    </w:pPr>
    <w:rPr>
      <w:rFonts w:cs="Arial"/>
    </w:rPr>
  </w:style>
  <w:style w:type="paragraph" w:customStyle="1" w:styleId="tc2">
    <w:name w:val="tc2"/>
    <w:basedOn w:val="a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/>
    </w:rPr>
  </w:style>
  <w:style w:type="paragraph" w:customStyle="1" w:styleId="10">
    <w:name w:val="Без интервала1"/>
    <w:pPr>
      <w:suppressAutoHyphens/>
    </w:pPr>
    <w:rPr>
      <w:rFonts w:ascii="Calibri" w:hAnsi="Calibri" w:cs="Calibri"/>
      <w:sz w:val="22"/>
      <w:szCs w:val="22"/>
      <w:lang w:val="en-US" w:eastAsia="zh-CN"/>
    </w:rPr>
  </w:style>
  <w:style w:type="paragraph" w:styleId="a9">
    <w:name w:val="Balloon Text"/>
    <w:basedOn w:val="a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paragraph" w:customStyle="1" w:styleId="2">
    <w:name w:val="Без интервала2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a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ab">
    <w:name w:val="Вміст таблиці"/>
    <w:basedOn w:val="a"/>
    <w:pPr>
      <w:widowControl w:val="0"/>
      <w:suppressLineNumbers/>
    </w:pPr>
  </w:style>
  <w:style w:type="paragraph" w:customStyle="1" w:styleId="ac">
    <w:name w:val="Заголовок таблиці"/>
    <w:basedOn w:val="ab"/>
    <w:pPr>
      <w:jc w:val="center"/>
    </w:pPr>
    <w:rPr>
      <w:b/>
      <w:bCs/>
    </w:rPr>
  </w:style>
  <w:style w:type="paragraph" w:styleId="ad">
    <w:name w:val="header"/>
    <w:basedOn w:val="a"/>
    <w:link w:val="ae"/>
    <w:uiPriority w:val="99"/>
    <w:unhideWhenUsed/>
    <w:rsid w:val="00A13EEE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link w:val="ad"/>
    <w:uiPriority w:val="99"/>
    <w:rsid w:val="00A13EEE"/>
    <w:rPr>
      <w:rFonts w:ascii="Calibri" w:hAnsi="Calibri" w:cs="Calibri"/>
      <w:sz w:val="22"/>
      <w:szCs w:val="22"/>
      <w:lang w:eastAsia="zh-CN"/>
    </w:rPr>
  </w:style>
  <w:style w:type="paragraph" w:styleId="af">
    <w:name w:val="footer"/>
    <w:basedOn w:val="a"/>
    <w:link w:val="af0"/>
    <w:uiPriority w:val="99"/>
    <w:unhideWhenUsed/>
    <w:rsid w:val="00A13EEE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link w:val="af"/>
    <w:uiPriority w:val="99"/>
    <w:rsid w:val="00A13EEE"/>
    <w:rPr>
      <w:rFonts w:ascii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1018</Words>
  <Characters>581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Reanimator Extreme Edition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Пользователь Windows</dc:creator>
  <cp:keywords/>
  <cp:lastModifiedBy>Secretary</cp:lastModifiedBy>
  <cp:revision>2</cp:revision>
  <cp:lastPrinted>2021-04-19T11:20:00Z</cp:lastPrinted>
  <dcterms:created xsi:type="dcterms:W3CDTF">2021-04-23T07:13:00Z</dcterms:created>
  <dcterms:modified xsi:type="dcterms:W3CDTF">2021-04-23T07:13:00Z</dcterms:modified>
</cp:coreProperties>
</file>